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0C" w:rsidRDefault="00CA531E" w:rsidP="00CA531E">
      <w:pPr>
        <w:pStyle w:val="Titel"/>
      </w:pPr>
      <w:r>
        <w:t>Auftragsabwicklung</w:t>
      </w:r>
    </w:p>
    <w:p w:rsidR="007E3B86" w:rsidRDefault="007E3B86" w:rsidP="007E3B86"/>
    <w:p w:rsidR="007E3B86" w:rsidRDefault="007E3B86" w:rsidP="007E3B86">
      <w:r>
        <w:t>Rechtliche Grundlagen:</w:t>
      </w:r>
    </w:p>
    <w:p w:rsidR="007E3B86" w:rsidRDefault="007E3B86" w:rsidP="007E3B86">
      <w:pPr>
        <w:pStyle w:val="Listenabsatz"/>
        <w:numPr>
          <w:ilvl w:val="0"/>
          <w:numId w:val="1"/>
        </w:numPr>
      </w:pPr>
      <w:r>
        <w:t>Vertragsarten</w:t>
      </w:r>
    </w:p>
    <w:p w:rsidR="007E3B86" w:rsidRDefault="007E3B86" w:rsidP="007E3B86">
      <w:pPr>
        <w:pStyle w:val="Listenabsatz"/>
        <w:numPr>
          <w:ilvl w:val="0"/>
          <w:numId w:val="1"/>
        </w:numPr>
      </w:pPr>
      <w:r>
        <w:t>AGB</w:t>
      </w:r>
    </w:p>
    <w:p w:rsidR="007E3B86" w:rsidRDefault="007E3B86" w:rsidP="007E3B86">
      <w:pPr>
        <w:pStyle w:val="Listenabsatz"/>
        <w:numPr>
          <w:ilvl w:val="0"/>
          <w:numId w:val="1"/>
        </w:numPr>
      </w:pPr>
      <w:r>
        <w:t>Datenschutz</w:t>
      </w:r>
    </w:p>
    <w:p w:rsidR="007E3B86" w:rsidRDefault="007E3B86" w:rsidP="007E3B86">
      <w:pPr>
        <w:pStyle w:val="Listenabsatz"/>
        <w:numPr>
          <w:ilvl w:val="0"/>
          <w:numId w:val="1"/>
        </w:numPr>
      </w:pPr>
      <w:r>
        <w:t>Rechtsformen</w:t>
      </w:r>
    </w:p>
    <w:p w:rsidR="007E3B86" w:rsidRDefault="007E3B86" w:rsidP="007E3B86">
      <w:pPr>
        <w:pStyle w:val="Listenabsatz"/>
        <w:numPr>
          <w:ilvl w:val="0"/>
          <w:numId w:val="1"/>
        </w:numPr>
      </w:pPr>
      <w:r>
        <w:t>Garantie</w:t>
      </w:r>
    </w:p>
    <w:p w:rsidR="007E3B86" w:rsidRDefault="007E3B86" w:rsidP="007E3B86">
      <w:pPr>
        <w:pStyle w:val="Listenabsatz"/>
        <w:numPr>
          <w:ilvl w:val="0"/>
          <w:numId w:val="1"/>
        </w:numPr>
      </w:pPr>
      <w:r>
        <w:t>Sachmangel</w:t>
      </w:r>
    </w:p>
    <w:p w:rsidR="007E3B86" w:rsidRDefault="007E3B86" w:rsidP="007E3B86">
      <w:pPr>
        <w:pStyle w:val="Listenabsatz"/>
        <w:numPr>
          <w:ilvl w:val="0"/>
          <w:numId w:val="1"/>
        </w:numPr>
      </w:pPr>
      <w:r>
        <w:t>Kulanz</w:t>
      </w:r>
    </w:p>
    <w:p w:rsidR="007E3B86" w:rsidRPr="007E3B86" w:rsidRDefault="007E3B86" w:rsidP="007E3B86">
      <w:pPr>
        <w:pStyle w:val="Listenabsatz"/>
        <w:numPr>
          <w:ilvl w:val="0"/>
          <w:numId w:val="1"/>
        </w:numPr>
      </w:pPr>
      <w:r>
        <w:t>Gewährleistung</w:t>
      </w:r>
      <w:bookmarkStart w:id="0" w:name="_GoBack"/>
      <w:bookmarkEnd w:id="0"/>
    </w:p>
    <w:sectPr w:rsidR="007E3B86" w:rsidRPr="007E3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B63C5"/>
    <w:multiLevelType w:val="hybridMultilevel"/>
    <w:tmpl w:val="850C9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8D"/>
    <w:rsid w:val="00285D0C"/>
    <w:rsid w:val="005E1A8D"/>
    <w:rsid w:val="007E3B86"/>
    <w:rsid w:val="00B15682"/>
    <w:rsid w:val="00C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76CA-0F91-43AB-BBC6-D807EA6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A53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5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E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3</cp:revision>
  <dcterms:created xsi:type="dcterms:W3CDTF">2021-02-16T14:36:00Z</dcterms:created>
  <dcterms:modified xsi:type="dcterms:W3CDTF">2021-02-16T14:44:00Z</dcterms:modified>
</cp:coreProperties>
</file>